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50" w:rsidRPr="007466C2" w:rsidRDefault="00915974" w:rsidP="00CA7B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1. Виды деятельности по формированию нравственных качеств личности.</w:t>
      </w:r>
    </w:p>
    <w:p w:rsidR="00701950" w:rsidRPr="007466C2" w:rsidRDefault="003E0F91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Нравственность является стабильным и необходимым эле</w:t>
      </w:r>
      <w:r w:rsidRPr="003E0F9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ментом</w:t>
      </w:r>
      <w:r w:rsidR="0070195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духовно-нравственной культуры. Поэтому развитию нравственных качеств удаляется такая значительная роль.</w:t>
      </w:r>
    </w:p>
    <w:p w:rsidR="001C7470" w:rsidRPr="007466C2" w:rsidRDefault="001C7470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 </w:t>
      </w:r>
      <w:r w:rsidR="00701950"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развитый человек обладает не только способно</w:t>
      </w:r>
      <w:r w:rsidR="00701950"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 сохранять свой жизненный тонус не зависимо от окружа</w:t>
      </w:r>
      <w:r w:rsidR="00701950"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ющих факторов, но и способен передавать часть жизненной энергии окружающим его людям. </w:t>
      </w:r>
    </w:p>
    <w:p w:rsidR="00701950" w:rsidRPr="007466C2" w:rsidRDefault="001C7470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0195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равственное разви</w:t>
      </w:r>
      <w:r w:rsidR="0070195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-</w:t>
      </w:r>
      <w:r w:rsidR="00701950"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развитие личности, ориентированное на позитивное и созидательное отношение личности к себе и к обществу в целом, при котором духовность и сила духа используется исклю</w:t>
      </w:r>
      <w:r w:rsidR="00701950"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чительно для принятия, утверждения и распространения нрав</w:t>
      </w:r>
      <w:r w:rsidR="00701950"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ственных принципов и идеалов.</w:t>
      </w:r>
    </w:p>
    <w:p w:rsidR="001C7470" w:rsidRPr="00701950" w:rsidRDefault="001C7470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Style w:val="a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Нравственное</w:t>
      </w:r>
      <w:r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воспитание</w:t>
      </w:r>
      <w:r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66C2">
        <w:rPr>
          <w:rStyle w:val="a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это</w:t>
      </w:r>
      <w:r w:rsidRPr="007466C2">
        <w:rPr>
          <w:rStyle w:val="a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 целенаправленное систематическое воздействие на сознание, чувства и поведение людей. </w:t>
      </w:r>
    </w:p>
    <w:p w:rsidR="00701950" w:rsidRPr="007466C2" w:rsidRDefault="00701950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нравственных ценностей личности в процессе воспитания является основным фактором в нрав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ственном развитии личности в период ее становления.</w:t>
      </w:r>
    </w:p>
    <w:p w:rsidR="00701950" w:rsidRPr="007466C2" w:rsidRDefault="00701950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педагогике воспитание всегда связывалось с развитием духовно-нравственной сферы, ставило перед собой основную цель - воспитать ребенка мыслящим, добродетельным, милосердным, совестливым, верящим в возможность совершенствования мира и людей, честным, трудолюбивым, скромным, уважительным, ответственным.</w:t>
      </w:r>
    </w:p>
    <w:p w:rsidR="00701950" w:rsidRPr="00701950" w:rsidRDefault="00701950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еречислим основные </w:t>
      </w:r>
      <w:r w:rsidR="00AE153E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E153E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иды деятельности по </w:t>
      </w:r>
      <w:r w:rsidR="001C7470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E153E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 нравственных качеств личности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1950" w:rsidRPr="00701950" w:rsidRDefault="00701950" w:rsidP="00CA7B5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нр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авственных и культурных традициях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общества, их многообразии;</w:t>
      </w:r>
    </w:p>
    <w:p w:rsidR="00701950" w:rsidRPr="00701950" w:rsidRDefault="00AE153E" w:rsidP="00CA7B5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информации </w:t>
      </w:r>
      <w:r w:rsidR="00701950"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месте семьи в системе духовно-нравственного развития общества;</w:t>
      </w:r>
    </w:p>
    <w:p w:rsidR="00701950" w:rsidRPr="00701950" w:rsidRDefault="00701950" w:rsidP="00CA7B5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целостного 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нравствен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ности, морали, нормах и т.д.;</w:t>
      </w:r>
    </w:p>
    <w:p w:rsidR="00701950" w:rsidRPr="007466C2" w:rsidRDefault="00701950" w:rsidP="00CA7B5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содействие формированию у 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уважительного отношения к 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учителям, к сверстникам, к старшим, к 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 и 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1950" w:rsidRPr="00701950" w:rsidRDefault="00701950" w:rsidP="00CA7B5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деструктивном поведении, с целью профилактики такого поведения;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950" w:rsidRPr="00701950" w:rsidRDefault="00701950" w:rsidP="00CA7B5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воспитанию духовно-нравственной лично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способной свободно и ответственно делать выбор, опира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ясь па традиционные исторически сложившиеся ценности оте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чественной культуры, строить на этой основе свою 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будущую 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профессиональную деятельность и 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дальнейшую 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жизнь;</w:t>
      </w:r>
    </w:p>
    <w:p w:rsidR="001C7470" w:rsidRPr="007466C2" w:rsidRDefault="00701950" w:rsidP="00CA7B5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мотивирование 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н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постоянный анализ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поведения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сопо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ставление норм </w:t>
      </w:r>
      <w:r w:rsidR="00AE153E"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морали</w:t>
      </w:r>
      <w:r w:rsidR="00AE153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нравственности, 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принятых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современном обществе;</w:t>
      </w:r>
    </w:p>
    <w:p w:rsidR="00701950" w:rsidRPr="007466C2" w:rsidRDefault="00701950" w:rsidP="00CA7B5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самостоятельному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анализу собственного пове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 и поведения товарищей; развитие навыков постоянного самоанализа, размышлени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0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выводов</w:t>
      </w:r>
      <w:r w:rsidR="001C747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отмечает </w:t>
      </w:r>
      <w:r w:rsidR="001C7470"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Иванова А.В</w:t>
      </w:r>
      <w:r w:rsidR="00A33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1C7470"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54C6" w:rsidRPr="007466C2" w:rsidRDefault="00661196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 Ф.М. </w:t>
      </w:r>
      <w:r w:rsidR="00133C2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3C2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что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3C2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тановление нравственной сферы личности наиболее успешно происходит в специально организованной системе воспитания при осуществлении особым образом организованной деятельности, сама суть которой необходимым образом заставляет </w:t>
      </w:r>
      <w:r w:rsidR="00133C2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лять нравственного отношения друг к другу, старшим, окружающим их людям. В этих условиях дети неизбежно накапливают личностный опыт нравственного поведения, нравственные привычки, постепенно превращающиеся в мотивы поведения и нравственные убеждения. Приобретаемый таким образом нравственный опыт, наряду с получа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емыми нравственными знаниями, способствует формированию нрав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ственного сознания. Осознание и систематизация нравственных цен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характерно уже для подросткового возраста. Старшекласснику же присуща относительно устойчивая система нравственных убежде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</w:t>
      </w:r>
      <w:r w:rsidR="00133C2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жизненных целей и перспектив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» 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054C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3C2E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формировать </w:t>
      </w:r>
      <w:r w:rsidR="00133C2E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нравственны</w:t>
      </w:r>
      <w:r w:rsidR="00133C2E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33C2E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</w:t>
      </w:r>
      <w:r w:rsidR="00133C2E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33C2E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</w:t>
      </w:r>
      <w:r w:rsidR="00133C2E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с начальной школы.</w:t>
      </w:r>
    </w:p>
    <w:p w:rsidR="00133C2E" w:rsidRPr="00133C2E" w:rsidRDefault="00133C2E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формирования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нравственных качеств личности 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механизмом духовно-нравственного 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воспитания. Механизм духовно-нравственного воспитания: знания и представления + мотивы + чувства и отношения + навыки и привычки + поступки и поведение = духовно-нравственное качество. Данный ме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ханизм имеет объективный характер. Он проявляется всегда, при фор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мировании любого качества личности.</w:t>
      </w:r>
    </w:p>
    <w:p w:rsidR="00133C2E" w:rsidRPr="00133C2E" w:rsidRDefault="00661196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466C2">
        <w:rPr>
          <w:rFonts w:ascii="Times New Roman" w:hAnsi="Times New Roman" w:cs="Times New Roman"/>
          <w:sz w:val="28"/>
          <w:szCs w:val="28"/>
        </w:rPr>
        <w:t>Куланина</w:t>
      </w:r>
      <w:proofErr w:type="spellEnd"/>
      <w:r w:rsidRPr="007466C2">
        <w:rPr>
          <w:rFonts w:ascii="Times New Roman" w:hAnsi="Times New Roman" w:cs="Times New Roman"/>
          <w:sz w:val="28"/>
          <w:szCs w:val="28"/>
        </w:rPr>
        <w:t xml:space="preserve"> И.Н. </w:t>
      </w:r>
      <w:r w:rsidRPr="007466C2">
        <w:rPr>
          <w:rFonts w:ascii="Times New Roman" w:hAnsi="Times New Roman" w:cs="Times New Roman"/>
          <w:sz w:val="28"/>
          <w:szCs w:val="28"/>
        </w:rPr>
        <w:t>отмечает, что «р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езультатом нравственного воспитания являются появле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утверждение в личности определенного набора нрав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ственных качеств: нравственных чувств (совести, долга, веры, ответ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ственности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гражданственности, патриотизма);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нравственного облика (терпения, мило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сердия, кротости, незлобивости);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нравственной пози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(способности к различению добра и зла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проявлению самоотвер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женной любви, готовности к преодолению жизне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испытаний);</w:t>
      </w:r>
      <w:proofErr w:type="gramEnd"/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нравственного поведения (готовности служения людям и Отечеству, проявления духовной рассудительности, послушания, доброй воли)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133C2E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C2E" w:rsidRPr="00133C2E" w:rsidRDefault="00133C2E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Социально-педагогическими условиями воспитания нрав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ственных качеств у детей являются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внутренние (обеспечение самоопре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деления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рефлексия нравственных ценностей, самореализация в совместной творческой 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благотворительной деятельности);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 (организация содружества, сотворчества в разнообразных видах сов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местной социально-педагогической </w:t>
      </w:r>
      <w:proofErr w:type="spellStart"/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взаимо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действие с родителями и субъектами социальной среды).</w:t>
      </w:r>
    </w:p>
    <w:p w:rsidR="00133C2E" w:rsidRPr="007466C2" w:rsidRDefault="00133C2E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сказанного выше следует, что нравственность явля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важнейш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базисн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 Нравственность представляет со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бой совокупность общих принципов поведения людей по отношению друг к другу и обществу. 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нравственностью идет бок о бок д</w:t>
      </w:r>
      <w:r w:rsidR="006D5C57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ухов</w:t>
      </w:r>
      <w:r w:rsidR="006D5C57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 определяю</w:t>
      </w:r>
      <w:r w:rsidR="006D5C57"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как устремленность личности к избранным целям, ценностная характеристика сознания. 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сочетании они составляют основу личности, где духовность - вектор ее движения (самовоспитания, самообразова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  <w:r w:rsidR="006D5C57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саморазвития), она является основой нравственности.</w:t>
      </w:r>
    </w:p>
    <w:p w:rsidR="006D5C57" w:rsidRPr="007466C2" w:rsidRDefault="006D5C57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B36" w:rsidRPr="007466C2" w:rsidRDefault="00915974" w:rsidP="00CA7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Вопрос 2.</w:t>
      </w:r>
      <w:r w:rsidR="006D5C57"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Индивидуальные конс</w:t>
      </w:r>
      <w:r w:rsidR="00861B36"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ультации родителей выпускников.</w:t>
      </w:r>
    </w:p>
    <w:p w:rsidR="00491270" w:rsidRPr="00491270" w:rsidRDefault="00491270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современных образовательных организациях п</w:t>
      </w:r>
      <w:r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едагог-п</w:t>
      </w:r>
      <w:r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 опирается на положительный опыт семейного воспитания, используя его в воспитательном процессе для усиления положительных тенденций и нивелиро</w:t>
      </w:r>
      <w:r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отрицательных. Первым и решающим условием позитивного направленного взаимодействия являются доверительные партнерские взаимоотношения между об</w:t>
      </w:r>
      <w:r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разовательным учреждением и родителями. Конта</w:t>
      </w:r>
      <w:proofErr w:type="gramStart"/>
      <w:r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оится таким образом, чтобы у родителей возникали интерес к процессу воспитания, потребность добиться успеха, уверенность в своих силах.</w:t>
      </w:r>
    </w:p>
    <w:p w:rsidR="00861B36" w:rsidRPr="007466C2" w:rsidRDefault="00861B36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 из школы – это новая ступенька в жизни учащихся и конечно огромное поле для волнения родителей.</w:t>
      </w:r>
    </w:p>
    <w:p w:rsidR="00512A72" w:rsidRPr="00861B36" w:rsidRDefault="00861B36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стрессовым моментом в период об</w:t>
      </w:r>
      <w:r w:rsidR="00A16DC5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учения у учащихся, 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родителей</w:t>
      </w:r>
      <w:r w:rsidR="00A16DC5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преподавателей является итоговая аттестация. В</w:t>
      </w:r>
      <w:r w:rsidR="00A16DC5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связи 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главных направлений работы школьного педагога-психолога является оказание необходимой психологической поддержки для всех участников данного процесса. </w:t>
      </w:r>
      <w:proofErr w:type="spellStart"/>
      <w:r w:rsidR="00164DEB" w:rsidRPr="00164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Машинец</w:t>
      </w:r>
      <w:proofErr w:type="spellEnd"/>
      <w:r w:rsidR="00164DEB"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64DEB" w:rsidRPr="00164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О.Л.,</w:t>
      </w:r>
      <w:r w:rsidR="00164DEB"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164DEB" w:rsidRPr="00164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Шалдыбина</w:t>
      </w:r>
      <w:proofErr w:type="spellEnd"/>
      <w:r w:rsidR="00164DEB"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64DEB" w:rsidRPr="00164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Е.М.</w:t>
      </w:r>
      <w:r w:rsidR="00164DEB"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164DEB" w:rsidRPr="00164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Машинец</w:t>
      </w:r>
      <w:proofErr w:type="spellEnd"/>
      <w:r w:rsidR="00164DEB"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64DEB" w:rsidRPr="00164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Э.Г.</w:t>
      </w:r>
      <w:r w:rsidR="00164DEB"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отмечают, что «с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амое главное - это понижение уровня стресса, напряжения и тревожности у </w:t>
      </w:r>
      <w:r w:rsidR="00A16DC5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и родителей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. Школа должна обеспечить оптимальные условия для занятий, учителя и родители должны проявлять терпение и выдержку, доброжелательность и любовь при общении.</w:t>
      </w:r>
      <w:r w:rsidR="00A16DC5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Созданию благоприятной атмосферы способствуют и</w:t>
      </w:r>
      <w:r w:rsidR="00A16DC5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ндивидуальные консультации родителей выпускников</w:t>
      </w:r>
      <w:r w:rsidR="00A16DC5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97843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Поддержка нужна всем участникам образовательного процесса»</w:t>
      </w:r>
      <w:r w:rsidR="00A33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797843" w:rsidRPr="007466C2">
        <w:rPr>
          <w:rFonts w:ascii="Times New Roman" w:hAnsi="Times New Roman" w:cs="Times New Roman"/>
          <w:sz w:val="28"/>
          <w:szCs w:val="28"/>
          <w:shd w:val="clear" w:color="auto" w:fill="FFFFFF"/>
        </w:rPr>
        <w:t>. Ведь р</w:t>
      </w:r>
      <w:r w:rsidR="00512A72" w:rsidRPr="00512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абота с родителями также играет важную роль в выборе профессии детьми. </w:t>
      </w:r>
    </w:p>
    <w:p w:rsidR="00A16DC5" w:rsidRPr="007466C2" w:rsidRDefault="00861B36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индивидуальной работе до сведения родителей </w:t>
      </w:r>
      <w:r w:rsidR="00A16DC5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доводятся результаты профориентации и личностных особен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детей. Совместно с классным руководителем</w:t>
      </w:r>
      <w:r w:rsidR="00A16DC5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педагогом-психологом 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выстраиваются дей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ствия с родителями, которые способствуют учету возможностей детей. </w:t>
      </w:r>
    </w:p>
    <w:p w:rsidR="00A16DC5" w:rsidRPr="00861B36" w:rsidRDefault="00A16DC5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у родителей или самих подростков после консультации остаются вопросы, сомнения, проводится более углублённая психодиагностика, которая помогает сомневающимся расставить приоритеты.</w:t>
      </w:r>
    </w:p>
    <w:p w:rsidR="00491270" w:rsidRPr="00491270" w:rsidRDefault="00491270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совместную </w:t>
      </w:r>
      <w:r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вовлекаются не только педагоги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педагоги-психологи</w:t>
      </w:r>
      <w:r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но и работники социальных служб, медики. </w:t>
      </w:r>
    </w:p>
    <w:p w:rsidR="00797843" w:rsidRPr="007466C2" w:rsidRDefault="00176741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Вайндорф</w:t>
      </w:r>
      <w:proofErr w:type="spellEnd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-Сысоева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указывает, что «ц</w:t>
      </w:r>
      <w:r w:rsidR="00A16DC5"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консультаций - поиск дальнейшей успешной стратегии выбо</w:t>
      </w:r>
      <w:r w:rsidR="00A16DC5"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 профессии, т.</w:t>
      </w:r>
      <w:r w:rsidR="00A16DC5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6DC5"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 родителям и самим выпускникам помощи в верном и успешном профессиональном определении подростков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16DC5"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27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270" w:rsidRPr="007466C2" w:rsidRDefault="00797843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784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Дренева</w:t>
      </w:r>
      <w:proofErr w:type="spellEnd"/>
      <w:r w:rsidRPr="0079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79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отмечает, что «н</w:t>
      </w:r>
      <w:r w:rsidR="00491270"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 w:rsidR="0049127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внимание</w:t>
      </w:r>
      <w:r w:rsidR="0049127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27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</w:t>
      </w:r>
      <w:r w:rsidR="00491270"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подготовки выпускников школы к ЕГЭ и знакомству родителей с нормативными документами о ходе проведения ЕГЭ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49127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</w:t>
      </w:r>
      <w:r w:rsidR="00491270"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</w:t>
      </w:r>
      <w:r w:rsidR="0049127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1270" w:rsidRPr="0049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</w:t>
      </w:r>
      <w:r w:rsidR="00491270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сультации родителей выпускников очень востребованы.</w:t>
      </w:r>
    </w:p>
    <w:p w:rsidR="001A0F52" w:rsidRPr="007466C2" w:rsidRDefault="001A0F52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направление этой рабо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- содействие конкретному выбору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пользу того или иного учебного заведения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 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уточнение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сделанного выбо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ра. </w:t>
      </w:r>
      <w:r w:rsidR="00164DEB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Зотова С.С. отмечает, что «к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онсультация должна быть максимально прагматичной, основанной на ос</w:t>
      </w:r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мыслении и </w:t>
      </w:r>
      <w:proofErr w:type="spellStart"/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просчитывании</w:t>
      </w:r>
      <w:proofErr w:type="spellEnd"/>
      <w:r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реальных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учащегося и его выбора</w:t>
      </w:r>
      <w:r w:rsidR="00164DEB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F52" w:rsidRPr="007466C2" w:rsidRDefault="001A0F52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>Индивидуальные консультации - это процесс, в котором педагог-психолог работает с родителями наедине при личных встречах, чтобы помочь им разобраться в сложных вопросах и проблемах, связанных с дальнейшим поступлением и образованием учащегося. Данную работу можно разделить на ряд этапов:</w:t>
      </w:r>
    </w:p>
    <w:p w:rsidR="001A0F52" w:rsidRPr="007466C2" w:rsidRDefault="001A0F52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>1. Оценка ситуации - педагог-психолог проводит первую встречу с родителями, чтобы оценить ситуацию и понять, какие проблемы и вопросы имеются. На этом этапе педагог-психолог может задавать вопросы, чтобы лучше понять ситуацию и определить дальнейшие шаги.</w:t>
      </w:r>
    </w:p>
    <w:p w:rsidR="001A0F52" w:rsidRPr="007466C2" w:rsidRDefault="001A0F52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 xml:space="preserve">2. Определение целей - на следующем этапе педагог-психолог работает с родителями, чтобы определить цели консультации. Родители могут высказать </w:t>
      </w:r>
      <w:r w:rsidRPr="007466C2">
        <w:rPr>
          <w:rFonts w:ascii="Times New Roman" w:hAnsi="Times New Roman" w:cs="Times New Roman"/>
          <w:sz w:val="28"/>
          <w:szCs w:val="28"/>
        </w:rPr>
        <w:lastRenderedPageBreak/>
        <w:t>свои ожидания и надежды относительно консультации, а педагог-психолог может помочь им уточнить их цели и ожидания.</w:t>
      </w:r>
    </w:p>
    <w:p w:rsidR="001A0F52" w:rsidRPr="007466C2" w:rsidRDefault="001A0F52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>3. Разработка плана действий - на этом этапе педагог-психолог работает с родителями над разработкой плана действий. План может включать в себя конкретные шаги, которые родители могут предпринять, чтобы помочь своему ребенку успешно поступить в университет или колледж.</w:t>
      </w:r>
    </w:p>
    <w:p w:rsidR="001A0F52" w:rsidRPr="007466C2" w:rsidRDefault="001A0F52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 xml:space="preserve">4. Решение проблем - на последнем этапе педагог-психолог помогает родителям решить проблемы и ответить на вопросы и предложить пути решения. Педагог-психолог может предоставить информацию о требованиях к 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>, процессе подачи документов, возможностях получения финансовой помощи и т.д. Он также может помочь родителям разработать стратегии для улучшения успехов ребенка в учебе.</w:t>
      </w:r>
    </w:p>
    <w:p w:rsidR="00010974" w:rsidRPr="007466C2" w:rsidRDefault="001A0F52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>Индивидуальные консультации могут быть очень полезны для родителей, которые ищут индивидуальную помощь и поддержку в процессе поступления и образования своего ребенка.</w:t>
      </w:r>
    </w:p>
    <w:p w:rsidR="001A0F52" w:rsidRPr="007466C2" w:rsidRDefault="00010974" w:rsidP="00CA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 xml:space="preserve">Так же педагог-психолог может ответить родителям и </w:t>
      </w:r>
      <w:r w:rsidR="001A0F52" w:rsidRPr="007466C2">
        <w:rPr>
          <w:rFonts w:ascii="Times New Roman" w:hAnsi="Times New Roman" w:cs="Times New Roman"/>
          <w:sz w:val="28"/>
          <w:szCs w:val="28"/>
        </w:rPr>
        <w:t xml:space="preserve">обсудить </w:t>
      </w:r>
      <w:r w:rsidRPr="007466C2"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1A0F52" w:rsidRPr="007466C2">
        <w:rPr>
          <w:rFonts w:ascii="Times New Roman" w:hAnsi="Times New Roman" w:cs="Times New Roman"/>
          <w:sz w:val="28"/>
          <w:szCs w:val="28"/>
        </w:rPr>
        <w:t xml:space="preserve">другие вопросы, связанные с образованием, такие как выбор специальности, перспективы карьерного роста и т.д. </w:t>
      </w:r>
    </w:p>
    <w:p w:rsidR="00F0434F" w:rsidRPr="007466C2" w:rsidRDefault="00010974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</w:t>
      </w:r>
      <w:r w:rsidR="00A16DC5"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каждого родителя проводятся индивидуальные психологические консультации, где не только рассказывается об особенностях личностно</w:t>
      </w:r>
      <w:r w:rsidR="00A16DC5" w:rsidRPr="00861B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развития их детей, но и даются советы по выстраиванию стратегии дальнейшей профессиональной подготовки. </w:t>
      </w:r>
      <w:r w:rsidR="00F0434F" w:rsidRPr="007466C2">
        <w:rPr>
          <w:rFonts w:ascii="Times New Roman" w:hAnsi="Times New Roman" w:cs="Times New Roman"/>
          <w:sz w:val="28"/>
          <w:szCs w:val="28"/>
        </w:rPr>
        <w:t>Консультация для родителей выпускников школы проводится с целью помочь родителям лучше понимать процесс поступления в ВУЗ и выбора будущей профессии для их детей. Также на консультации обычно делятся полезными советами и рекомендациями по подготовке к экзаменам и поиску информации о ВУЗах.</w:t>
      </w:r>
    </w:p>
    <w:p w:rsidR="00861B36" w:rsidRPr="007466C2" w:rsidRDefault="00861B36" w:rsidP="00CA7B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61B36" w:rsidRPr="007466C2" w:rsidRDefault="00861B36" w:rsidP="00CA7B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A7B54" w:rsidRPr="007466C2" w:rsidRDefault="00CA7B5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FF2131" w:rsidRPr="007466C2" w:rsidRDefault="00915974" w:rsidP="00CA7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Вопрос 3.</w:t>
      </w:r>
      <w:r w:rsidR="003E0F91"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Составьте план </w:t>
      </w:r>
      <w:proofErr w:type="spellStart"/>
      <w:r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профориентационной</w:t>
      </w:r>
      <w:proofErr w:type="spellEnd"/>
      <w:r w:rsidRPr="007466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работы (не менее 3 пунктов) с учащимися 5-7 классов общеобразовательной школы по схеме:</w:t>
      </w:r>
    </w:p>
    <w:p w:rsidR="00851530" w:rsidRPr="007466C2" w:rsidRDefault="00851530" w:rsidP="00851530">
      <w:pPr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Toc375570483"/>
      <w:r w:rsidRPr="007466C2">
        <w:rPr>
          <w:rFonts w:ascii="Times New Roman" w:hAnsi="Times New Roman" w:cs="Times New Roman"/>
          <w:sz w:val="28"/>
          <w:szCs w:val="28"/>
        </w:rPr>
        <w:t>Вопрос выбора будущей профессии является приоритетным для подростков. Каждый молодой человек в этом возрасте задумывается над тем, кем быть в этом огромном и часто меняющемся мире. Главное – не растеряться, сделать правильный выбор, соответствующий их личным интересам, способностям, возможностям. Как указывалось выше, проведение тренинга является одним из наиболее привлекательных способов предоставления возможности подросткам осмысления целей и планирования своей деятельности в рамках будущей профессии, а также построения системы отношений с другими людьми.</w:t>
      </w:r>
      <w:bookmarkEnd w:id="0"/>
    </w:p>
    <w:p w:rsidR="000137F2" w:rsidRPr="007466C2" w:rsidRDefault="000137F2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Угарова</w:t>
      </w:r>
      <w:proofErr w:type="spellEnd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М.Г.</w:t>
      </w:r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Воеводина</w:t>
      </w:r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ИА</w:t>
      </w:r>
      <w:proofErr w:type="gramStart"/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Андреева</w:t>
      </w:r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О.В.</w:t>
      </w:r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Марасанова</w:t>
      </w:r>
      <w:proofErr w:type="spellEnd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13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С.В.</w:t>
      </w:r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отмечают, что «ц</w:t>
      </w:r>
      <w:r w:rsidRPr="0001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елью </w:t>
      </w:r>
      <w:proofErr w:type="spellStart"/>
      <w:r w:rsidRPr="00013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01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</w:t>
      </w:r>
      <w:r w:rsidRPr="000137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Pr="0001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-х классах является расширение знаний о мире профессий, формирование интереса к трудо</w:t>
      </w:r>
      <w:r w:rsidRPr="000137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деятельности</w:t>
      </w:r>
      <w:r w:rsidR="000B7136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013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136" w:rsidRPr="007466C2" w:rsidRDefault="000B7136" w:rsidP="00CA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7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Сибгатуллина</w:t>
      </w:r>
      <w:proofErr w:type="spellEnd"/>
      <w:r w:rsidRPr="000B7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.Д. отмечает, что «н</w:t>
      </w:r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каждом периоде школьного этапа необходима реализация различных целей </w:t>
      </w:r>
      <w:proofErr w:type="spellStart"/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п</w:t>
      </w:r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ервая ступень основной школы (5-7 </w:t>
      </w:r>
      <w:proofErr w:type="spellStart"/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интересов и </w:t>
      </w:r>
      <w:proofErr w:type="gramStart"/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proofErr w:type="gramEnd"/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выбором профессии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136" w:rsidRPr="007466C2" w:rsidRDefault="000B7136" w:rsidP="00CA7B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proofErr w:type="spellStart"/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0B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</w:p>
    <w:tbl>
      <w:tblPr>
        <w:tblStyle w:val="af0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138"/>
        <w:gridCol w:w="2583"/>
        <w:gridCol w:w="2390"/>
      </w:tblGrid>
      <w:tr w:rsidR="007466C2" w:rsidRPr="007466C2" w:rsidTr="00A33C32">
        <w:trPr>
          <w:trHeight w:val="828"/>
        </w:trPr>
        <w:tc>
          <w:tcPr>
            <w:tcW w:w="648" w:type="dxa"/>
          </w:tcPr>
          <w:p w:rsidR="000B7136" w:rsidRPr="000B7136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1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0B7136" w:rsidRPr="000B7136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1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 </w:t>
            </w:r>
            <w:proofErr w:type="spellStart"/>
            <w:proofErr w:type="gramStart"/>
            <w:r w:rsidRPr="000B71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138" w:type="dxa"/>
          </w:tcPr>
          <w:p w:rsidR="000B7136" w:rsidRPr="000B7136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1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583" w:type="dxa"/>
          </w:tcPr>
          <w:p w:rsidR="000B7136" w:rsidRPr="000B7136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1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390" w:type="dxa"/>
          </w:tcPr>
          <w:p w:rsidR="000B7136" w:rsidRPr="000B7136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1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реализации</w:t>
            </w:r>
          </w:p>
        </w:tc>
      </w:tr>
      <w:tr w:rsidR="007466C2" w:rsidRPr="007466C2" w:rsidTr="00A33C32">
        <w:trPr>
          <w:trHeight w:val="415"/>
        </w:trPr>
        <w:tc>
          <w:tcPr>
            <w:tcW w:w="648" w:type="dxa"/>
          </w:tcPr>
          <w:p w:rsidR="000B7136" w:rsidRPr="000B7136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8" w:type="dxa"/>
          </w:tcPr>
          <w:p w:rsidR="000B7136" w:rsidRPr="000B7136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разговора со школьниками на темы: </w:t>
            </w: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«Учеба - твой главный труд»</w:t>
            </w: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, «У всякого есть свой талант» и др.</w:t>
            </w:r>
          </w:p>
        </w:tc>
        <w:tc>
          <w:tcPr>
            <w:tcW w:w="2583" w:type="dxa"/>
          </w:tcPr>
          <w:p w:rsidR="000B7136" w:rsidRPr="000B7136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390" w:type="dxa"/>
          </w:tcPr>
          <w:p w:rsidR="000B7136" w:rsidRPr="000B7136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  <w:tr w:rsidR="007466C2" w:rsidRPr="007466C2" w:rsidTr="00A33C32">
        <w:trPr>
          <w:trHeight w:val="425"/>
        </w:trPr>
        <w:tc>
          <w:tcPr>
            <w:tcW w:w="648" w:type="dxa"/>
          </w:tcPr>
          <w:p w:rsidR="000B7136" w:rsidRPr="000B7136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8" w:type="dxa"/>
          </w:tcPr>
          <w:p w:rsidR="00915EAA" w:rsidRPr="000B7136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r w:rsidRPr="0074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газеты</w:t>
            </w: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 xml:space="preserve"> о профессиях (каждый ученик представляет фото родителя и описывает его профессию).</w:t>
            </w:r>
          </w:p>
        </w:tc>
        <w:tc>
          <w:tcPr>
            <w:tcW w:w="2583" w:type="dxa"/>
          </w:tcPr>
          <w:p w:rsidR="000B7136" w:rsidRPr="000B7136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Ноябрь-декабрь</w:t>
            </w:r>
          </w:p>
        </w:tc>
        <w:tc>
          <w:tcPr>
            <w:tcW w:w="2390" w:type="dxa"/>
          </w:tcPr>
          <w:p w:rsidR="000B7136" w:rsidRPr="000B7136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</w:t>
            </w: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всего класса</w:t>
            </w:r>
          </w:p>
        </w:tc>
      </w:tr>
      <w:tr w:rsidR="007466C2" w:rsidRPr="007466C2" w:rsidTr="00A33C32">
        <w:trPr>
          <w:trHeight w:val="425"/>
        </w:trPr>
        <w:tc>
          <w:tcPr>
            <w:tcW w:w="648" w:type="dxa"/>
          </w:tcPr>
          <w:p w:rsidR="000B7136" w:rsidRPr="000B7136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138" w:type="dxa"/>
          </w:tcPr>
          <w:p w:rsidR="00976413" w:rsidRPr="007466C2" w:rsidRDefault="00976413" w:rsidP="0097641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</w:t>
            </w: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атические занятия по профессиям (например, профессия пожарный)</w:t>
            </w:r>
          </w:p>
          <w:p w:rsidR="000B7136" w:rsidRPr="000B7136" w:rsidRDefault="00915EAA" w:rsidP="0097641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в пожарную часть, библиотеку, на фабрику (знакомство шильников с отдельными видами профессий). </w:t>
            </w:r>
          </w:p>
        </w:tc>
        <w:tc>
          <w:tcPr>
            <w:tcW w:w="2583" w:type="dxa"/>
          </w:tcPr>
          <w:p w:rsidR="000B7136" w:rsidRPr="000B7136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390" w:type="dxa"/>
          </w:tcPr>
          <w:p w:rsidR="00976413" w:rsidRPr="007466C2" w:rsidRDefault="00976413" w:rsidP="0097641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B7136" w:rsidRPr="007466C2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Внеклассные мероприятия</w:t>
            </w:r>
            <w:r w:rsidR="00851530"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1530" w:rsidRPr="000B7136" w:rsidRDefault="00851530" w:rsidP="0097641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6C2" w:rsidRPr="007466C2" w:rsidTr="00A33C32">
        <w:trPr>
          <w:trHeight w:val="425"/>
        </w:trPr>
        <w:tc>
          <w:tcPr>
            <w:tcW w:w="648" w:type="dxa"/>
          </w:tcPr>
          <w:p w:rsidR="000B7136" w:rsidRPr="007466C2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38" w:type="dxa"/>
          </w:tcPr>
          <w:p w:rsidR="000B7136" w:rsidRPr="007466C2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сообщения школьниками на тему «Кем я хочу стать».</w:t>
            </w:r>
          </w:p>
        </w:tc>
        <w:tc>
          <w:tcPr>
            <w:tcW w:w="2583" w:type="dxa"/>
          </w:tcPr>
          <w:p w:rsidR="000B7136" w:rsidRPr="007466C2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Март-апрель </w:t>
            </w:r>
          </w:p>
        </w:tc>
        <w:tc>
          <w:tcPr>
            <w:tcW w:w="2390" w:type="dxa"/>
          </w:tcPr>
          <w:p w:rsidR="000B7136" w:rsidRPr="007466C2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проектная работа </w:t>
            </w:r>
          </w:p>
        </w:tc>
      </w:tr>
      <w:tr w:rsidR="007466C2" w:rsidRPr="007466C2" w:rsidTr="00A33C32">
        <w:trPr>
          <w:trHeight w:val="425"/>
        </w:trPr>
        <w:tc>
          <w:tcPr>
            <w:tcW w:w="648" w:type="dxa"/>
          </w:tcPr>
          <w:p w:rsidR="000B7136" w:rsidRPr="007466C2" w:rsidRDefault="000B7136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38" w:type="dxa"/>
          </w:tcPr>
          <w:p w:rsidR="000B7136" w:rsidRPr="007466C2" w:rsidRDefault="00CA7B54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Встреча с выпускниками школы</w:t>
            </w: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 xml:space="preserve"> (выпускники </w:t>
            </w:r>
            <w:proofErr w:type="gramStart"/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 с учащимися кем они мечтали</w:t>
            </w:r>
            <w:proofErr w:type="gramEnd"/>
            <w:r w:rsidRPr="007466C2">
              <w:rPr>
                <w:rFonts w:ascii="Times New Roman" w:hAnsi="Times New Roman" w:cs="Times New Roman"/>
                <w:sz w:val="28"/>
                <w:szCs w:val="28"/>
              </w:rPr>
              <w:t xml:space="preserve"> стать и где учатся или работают теперь). </w:t>
            </w:r>
          </w:p>
        </w:tc>
        <w:tc>
          <w:tcPr>
            <w:tcW w:w="2583" w:type="dxa"/>
          </w:tcPr>
          <w:p w:rsidR="000B7136" w:rsidRPr="007466C2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915EAA" w:rsidRPr="007466C2" w:rsidRDefault="00915EAA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0B7136" w:rsidRPr="007466C2" w:rsidRDefault="00CA7B54" w:rsidP="00CA7B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Внеклассные мероприятия</w:t>
            </w:r>
          </w:p>
        </w:tc>
      </w:tr>
    </w:tbl>
    <w:p w:rsidR="000B7136" w:rsidRPr="007466C2" w:rsidRDefault="000B7136" w:rsidP="00CA7B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530" w:rsidRPr="007466C2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 занятия «Пожарный - профессия на все времена».</w:t>
      </w:r>
    </w:p>
    <w:p w:rsidR="00851530" w:rsidRPr="007466C2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знакомство учащихся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5-7 классов 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профессией пожарного.</w:t>
      </w:r>
    </w:p>
    <w:p w:rsidR="00851530" w:rsidRPr="007466C2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Задачи: </w:t>
      </w:r>
    </w:p>
    <w:p w:rsidR="00851530" w:rsidRPr="007466C2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обучающихся о профессии «пожарный».</w:t>
      </w:r>
    </w:p>
    <w:p w:rsidR="00851530" w:rsidRPr="00851530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личностных качеств и способностей, </w:t>
      </w:r>
      <w:proofErr w:type="gramStart"/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proofErr w:type="gramEnd"/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профессии.</w:t>
      </w:r>
    </w:p>
    <w:p w:rsidR="00851530" w:rsidRPr="00851530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Оснащение: мультимедийный проектор, экран, компьютер, кар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точки для задания 1. кроссворд для задания 2.</w:t>
      </w:r>
    </w:p>
    <w:p w:rsidR="00851530" w:rsidRPr="00851530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851530" w:rsidRPr="00851530" w:rsidRDefault="00851530" w:rsidP="00A33C32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часть, приветствие (2 мин.).</w:t>
      </w:r>
    </w:p>
    <w:p w:rsidR="00851530" w:rsidRPr="00851530" w:rsidRDefault="00851530" w:rsidP="00A33C32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(40 мин.).</w:t>
      </w:r>
    </w:p>
    <w:p w:rsidR="00851530" w:rsidRPr="00851530" w:rsidRDefault="00851530" w:rsidP="00A33C32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(3 мин.)</w:t>
      </w:r>
    </w:p>
    <w:p w:rsidR="00851530" w:rsidRPr="00851530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Содержание занятия.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начинается с загадки о профессии «Пожарный». Далее следует историческая справка о возникновении про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фессии</w:t>
      </w:r>
      <w:r w:rsidR="00976413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сопровождающаяся презентацией.</w:t>
      </w:r>
    </w:p>
    <w:p w:rsidR="00851530" w:rsidRPr="00851530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рассказа педагога обучающиеся в малых группах выполняют задание «Обязанности профессионала». Для выполнения задания школьни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кам выдаются карточки с обязанностями различных профессий. </w:t>
      </w:r>
      <w:r w:rsidR="00976413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выбрать карточки со служебными обязанностями пожарных. По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 выполнения задания происходит обсуждение результатов.</w:t>
      </w:r>
    </w:p>
    <w:p w:rsidR="00851530" w:rsidRPr="00851530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связано с заполнением кроссворда, знакомя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 школьников с обязательными качествами, необходимыми в работе пожарного. Работа проходит в малых группах. После выполнения задания проводится обсуждение профессионально важных качеств пожарного. Ос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новные могут быть записаны на доске или выведены в виде отдельного слай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презентации.</w:t>
      </w:r>
    </w:p>
    <w:p w:rsidR="00851530" w:rsidRPr="00851530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заканчивается чтением стихотворения о деятельности пожарного. Далее следует рефлексия (отношение к профессии, социаль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значимость профессии), подведение итогов занятия.</w:t>
      </w:r>
    </w:p>
    <w:p w:rsidR="00851530" w:rsidRDefault="00851530" w:rsidP="00A33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занятие по данной теме может проходить в виде экскур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сии в пожарну</w:t>
      </w:r>
      <w:r w:rsidR="00976413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или встречи с представителем профессии.</w:t>
      </w:r>
    </w:p>
    <w:p w:rsidR="007466C2" w:rsidRDefault="007466C2" w:rsidP="0085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можем привести тематику классного часа.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44"/>
      </w:tblGrid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класс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Кто я?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Что такое хорошо и что такое плохо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Я чувствую, значит, существую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Внимание и память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Интерес к профессии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Загадки склонности. Как развивать способности.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Что я знаю о профессиях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Азы правильного выбора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</w:tcPr>
          <w:p w:rsidR="007466C2" w:rsidRPr="007466C2" w:rsidRDefault="007466C2" w:rsidP="00114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Какой я?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Мои достоинства и недостатки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Укрощение эмоция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Тип мышления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Профессиональные склонности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Мыслитель или художник?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Формула профессий.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Ошибки в выборе профессий.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</w:tcPr>
          <w:p w:rsidR="007466C2" w:rsidRPr="007466C2" w:rsidRDefault="007466C2" w:rsidP="00746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Хочу – могу - надо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Рассказы о профессиях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  <w:vAlign w:val="center"/>
          </w:tcPr>
          <w:p w:rsidR="007466C2" w:rsidRPr="007466C2" w:rsidRDefault="007466C2" w:rsidP="00114C8F">
            <w:pPr>
              <w:pStyle w:val="a5"/>
              <w:spacing w:after="0"/>
              <w:ind w:left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  <w:r w:rsidRPr="0074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nternet</w:t>
            </w:r>
            <w:proofErr w:type="spellEnd"/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-возможностей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</w:tcPr>
          <w:p w:rsidR="007466C2" w:rsidRPr="007466C2" w:rsidRDefault="007466C2" w:rsidP="0011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Какие факторы оказывают значительное внимание на выбор профессии. Анкетирование.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</w:tcPr>
          <w:p w:rsidR="007466C2" w:rsidRPr="007466C2" w:rsidRDefault="007466C2" w:rsidP="0011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Профориентация и медицинская </w:t>
            </w:r>
            <w:proofErr w:type="spellStart"/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профконсультация</w:t>
            </w:r>
            <w:proofErr w:type="spellEnd"/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</w:tcPr>
          <w:p w:rsidR="007466C2" w:rsidRPr="007466C2" w:rsidRDefault="007466C2" w:rsidP="0011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Мотивы выбора профессии.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</w:tcPr>
          <w:p w:rsidR="007466C2" w:rsidRPr="007466C2" w:rsidRDefault="007466C2" w:rsidP="0011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Психологические характеристики профессий.</w:t>
            </w:r>
          </w:p>
        </w:tc>
      </w:tr>
      <w:tr w:rsidR="007466C2" w:rsidRPr="007466C2" w:rsidTr="00114C8F">
        <w:tc>
          <w:tcPr>
            <w:tcW w:w="8944" w:type="dxa"/>
            <w:shd w:val="clear" w:color="auto" w:fill="FFFFFF"/>
          </w:tcPr>
          <w:p w:rsidR="007466C2" w:rsidRPr="007466C2" w:rsidRDefault="007466C2" w:rsidP="0011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6C2">
              <w:rPr>
                <w:rFonts w:ascii="Times New Roman" w:hAnsi="Times New Roman" w:cs="Times New Roman"/>
                <w:sz w:val="28"/>
                <w:szCs w:val="28"/>
              </w:rPr>
              <w:t>Они учились в нашей школе.</w:t>
            </w:r>
          </w:p>
        </w:tc>
      </w:tr>
    </w:tbl>
    <w:p w:rsidR="007466C2" w:rsidRPr="00851530" w:rsidRDefault="007466C2" w:rsidP="0085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413" w:rsidRDefault="00976413" w:rsidP="009764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Чурекова</w:t>
      </w:r>
      <w:proofErr w:type="spellEnd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считает, что «р</w:t>
      </w:r>
      <w:r w:rsidR="00851530"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актуальных проблем профессионально</w:t>
      </w:r>
      <w:r w:rsidR="00851530"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самоопределения возможно через различные формы </w:t>
      </w:r>
      <w:proofErr w:type="spellStart"/>
      <w:r w:rsidR="00851530"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</w:t>
      </w:r>
      <w:r w:rsidR="00851530"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онной</w:t>
      </w:r>
      <w:proofErr w:type="spellEnd"/>
      <w:r w:rsidR="00851530"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не противоречащее федеральным государственным обра</w:t>
      </w:r>
      <w:r w:rsidR="00851530"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зовательным стандартам различных ступеней обучения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33C32"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51530" w:rsidRPr="00851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B54" w:rsidRPr="007466C2" w:rsidRDefault="00976413" w:rsidP="00976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="007466C2">
        <w:rPr>
          <w:rFonts w:ascii="Times New Roman" w:hAnsi="Times New Roman" w:cs="Times New Roman"/>
          <w:sz w:val="28"/>
          <w:szCs w:val="28"/>
        </w:rPr>
        <w:t>п</w:t>
      </w:r>
      <w:r w:rsidRPr="007466C2">
        <w:rPr>
          <w:rFonts w:ascii="Times New Roman" w:hAnsi="Times New Roman" w:cs="Times New Roman"/>
          <w:sz w:val="28"/>
          <w:szCs w:val="28"/>
        </w:rPr>
        <w:t>рофориентационная</w:t>
      </w:r>
      <w:proofErr w:type="spellEnd"/>
      <w:r w:rsidRPr="007466C2">
        <w:rPr>
          <w:rFonts w:ascii="Times New Roman" w:hAnsi="Times New Roman" w:cs="Times New Roman"/>
          <w:sz w:val="28"/>
          <w:szCs w:val="28"/>
        </w:rPr>
        <w:t xml:space="preserve"> работа с учащимися 5-7 классов очень важна, так как в этом возрасте дети начинают формировать свое представление о будущей профессии и выборе карьеры. Раннее знакомство с различными профессиями и образовательными программами помогает ученикам определиться с интересами и целями, а также подготовиться к будущим карьерным возможностям. Кроме того, </w:t>
      </w:r>
      <w:proofErr w:type="spellStart"/>
      <w:r w:rsidRPr="007466C2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7466C2">
        <w:rPr>
          <w:rFonts w:ascii="Times New Roman" w:hAnsi="Times New Roman" w:cs="Times New Roman"/>
          <w:sz w:val="28"/>
          <w:szCs w:val="28"/>
        </w:rPr>
        <w:t xml:space="preserve"> работа может помочь ученикам понять, какие навыки и знания им необходимы для достижения своих целей. </w:t>
      </w:r>
      <w:r w:rsidR="00CA7B54" w:rsidRPr="007466C2">
        <w:rPr>
          <w:rFonts w:ascii="Times New Roman" w:hAnsi="Times New Roman" w:cs="Times New Roman"/>
          <w:sz w:val="28"/>
          <w:szCs w:val="28"/>
        </w:rPr>
        <w:br w:type="page"/>
      </w:r>
    </w:p>
    <w:p w:rsidR="00797843" w:rsidRPr="007466C2" w:rsidRDefault="00797843" w:rsidP="00CA7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6C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A33C32" w:rsidRPr="007466C2" w:rsidRDefault="00A33C32" w:rsidP="007466C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>Виртуальная реальность современного образования: идеи, результаты, оценки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материалы конференции / под общей редакцией М. Е. </w:t>
      </w:r>
      <w:proofErr w:type="spellStart"/>
      <w:r w:rsidRPr="007466C2">
        <w:rPr>
          <w:rFonts w:ascii="Times New Roman" w:hAnsi="Times New Roman" w:cs="Times New Roman"/>
          <w:sz w:val="28"/>
          <w:szCs w:val="28"/>
        </w:rPr>
        <w:t>Вайндорф</w:t>
      </w:r>
      <w:proofErr w:type="spellEnd"/>
      <w:r w:rsidRPr="007466C2">
        <w:rPr>
          <w:rFonts w:ascii="Times New Roman" w:hAnsi="Times New Roman" w:cs="Times New Roman"/>
          <w:sz w:val="28"/>
          <w:szCs w:val="28"/>
        </w:rPr>
        <w:t xml:space="preserve">-Сысоевой.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66C2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МПГУ, 2017.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66C2">
        <w:rPr>
          <w:rFonts w:ascii="Times New Roman" w:hAnsi="Times New Roman" w:cs="Times New Roman"/>
          <w:sz w:val="28"/>
          <w:szCs w:val="28"/>
        </w:rPr>
        <w:t xml:space="preserve"> 165 с. </w:t>
      </w:r>
    </w:p>
    <w:p w:rsidR="00A33C32" w:rsidRPr="007466C2" w:rsidRDefault="00A33C32" w:rsidP="007466C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Дренева</w:t>
      </w:r>
      <w:proofErr w:type="spellEnd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подход к психологическому просвещению родителей в условиях общеобразовательного учреждения // Социально-психологические и духовно-нравственные аспекты семьи и семейного воспитания в современном мире. </w:t>
      </w:r>
      <w:hyperlink r:id="rId8" w:history="1">
        <w:r w:rsidRPr="007466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Сборник статей</w:t>
        </w:r>
      </w:hyperlink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2013. 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С. 847-848.</w:t>
      </w:r>
    </w:p>
    <w:p w:rsidR="00A33C32" w:rsidRPr="007466C2" w:rsidRDefault="00A33C32" w:rsidP="007466C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>Зотова С.С. Самоопределение и профессиональная ориентация обучающихся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С. С. Зотова ; составитель С. С. Зотова. - Глазов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ГГПИ им. Короленко, 2018. - 59 с. </w:t>
      </w:r>
    </w:p>
    <w:p w:rsidR="00A33C32" w:rsidRPr="007466C2" w:rsidRDefault="00A33C32" w:rsidP="007466C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Иванова А.В.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Культурно-образовательное пространство как фактор формирования духовно-нравственных ценностей молодежи</w:t>
      </w:r>
      <w:proofErr w:type="gramStart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В. Иванова.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proofErr w:type="gramStart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Берлин : </w:t>
      </w:r>
      <w:proofErr w:type="spellStart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Дпрек</w:t>
      </w:r>
      <w:proofErr w:type="gramStart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2017.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 с.</w:t>
      </w:r>
    </w:p>
    <w:p w:rsidR="00A33C32" w:rsidRPr="007466C2" w:rsidRDefault="00A33C32" w:rsidP="007466C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6C2">
        <w:rPr>
          <w:rFonts w:ascii="Times New Roman" w:hAnsi="Times New Roman" w:cs="Times New Roman"/>
          <w:sz w:val="28"/>
          <w:szCs w:val="28"/>
        </w:rPr>
        <w:t>Куланина</w:t>
      </w:r>
      <w:proofErr w:type="spellEnd"/>
      <w:r w:rsidRPr="007466C2">
        <w:rPr>
          <w:rFonts w:ascii="Times New Roman" w:hAnsi="Times New Roman" w:cs="Times New Roman"/>
          <w:sz w:val="28"/>
          <w:szCs w:val="28"/>
        </w:rPr>
        <w:t xml:space="preserve"> И.Н. 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Некоторые аспекты духовно-нравственного воспитания детей дошкольного возраста // </w:t>
      </w:r>
      <w:r w:rsidRPr="007466C2">
        <w:rPr>
          <w:rFonts w:ascii="Times New Roman" w:hAnsi="Times New Roman" w:cs="Times New Roman"/>
          <w:sz w:val="28"/>
          <w:szCs w:val="28"/>
        </w:rPr>
        <w:t>Нравственно-эстетическое и гражданско-патриотическое воспитание в государственных учреждениях образования и культуры: материалы Всероссийской научно-практической конференции «Рисуем Победу» (Москва, 2021 г.)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материалы конференции / составитель В. С. Головачев. </w:t>
      </w:r>
      <w:r w:rsidR="00307578">
        <w:rPr>
          <w:rFonts w:ascii="Times New Roman" w:hAnsi="Times New Roman" w:cs="Times New Roman"/>
          <w:sz w:val="28"/>
          <w:szCs w:val="28"/>
        </w:rPr>
        <w:t>-</w:t>
      </w:r>
      <w:bookmarkStart w:id="1" w:name="_GoBack"/>
      <w:bookmarkEnd w:id="1"/>
      <w:r w:rsidRPr="007466C2">
        <w:rPr>
          <w:rFonts w:ascii="Times New Roman" w:hAnsi="Times New Roman" w:cs="Times New Roman"/>
          <w:sz w:val="28"/>
          <w:szCs w:val="28"/>
        </w:rPr>
        <w:t xml:space="preserve"> Чебоксары : ЧГИКИ, 2021. С. 62-68.</w:t>
      </w:r>
    </w:p>
    <w:p w:rsidR="00A33C32" w:rsidRPr="007466C2" w:rsidRDefault="00A33C32" w:rsidP="007466C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Машинец</w:t>
      </w:r>
      <w:proofErr w:type="spellEnd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О.Л., </w:t>
      </w:r>
      <w:proofErr w:type="spellStart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Шалдыбина</w:t>
      </w:r>
      <w:proofErr w:type="spellEnd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Е.М.</w:t>
      </w:r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Машинец</w:t>
      </w:r>
      <w:proofErr w:type="spellEnd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Э.Г. 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Психолого-педагогическое сопровождение обучающихся 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к экзаменам // Актуальные проблемы психологии в образовании и социальной сфере</w:t>
      </w:r>
      <w:proofErr w:type="gramStart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сборник научных трудов.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</w:t>
      </w:r>
      <w:proofErr w:type="gramStart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МАГУ, 2021. С. 131- 133.</w:t>
      </w:r>
    </w:p>
    <w:p w:rsidR="00A33C32" w:rsidRDefault="00A33C32" w:rsidP="00A33C3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Сибгатуллина</w:t>
      </w:r>
      <w:proofErr w:type="spellEnd"/>
      <w:r w:rsidRPr="00A33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М.Д.</w:t>
      </w:r>
      <w:r w:rsidRPr="00A3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A33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ормирование профессионального самоопределения учащихся в условиях </w:t>
      </w:r>
      <w:proofErr w:type="spellStart"/>
      <w:r w:rsidRPr="00A33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A33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</w:t>
      </w:r>
      <w:r w:rsidRPr="007466C2">
        <w:rPr>
          <w:rFonts w:ascii="Times New Roman" w:hAnsi="Times New Roman" w:cs="Times New Roman"/>
          <w:sz w:val="28"/>
          <w:szCs w:val="28"/>
        </w:rPr>
        <w:t>Интеграция школы и вуза как эффективный инструмент формирования актуальных компетенций учащихся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материалы конференции : в 2 частях.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66C2">
        <w:rPr>
          <w:rFonts w:ascii="Times New Roman" w:hAnsi="Times New Roman" w:cs="Times New Roman"/>
          <w:sz w:val="28"/>
          <w:szCs w:val="28"/>
        </w:rPr>
        <w:t xml:space="preserve"> Казань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КНИТУ, 2017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6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66C2">
        <w:rPr>
          <w:rFonts w:ascii="Times New Roman" w:hAnsi="Times New Roman" w:cs="Times New Roman"/>
          <w:sz w:val="28"/>
          <w:szCs w:val="28"/>
        </w:rPr>
        <w:t xml:space="preserve"> Часть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6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66C2">
        <w:rPr>
          <w:rFonts w:ascii="Times New Roman" w:hAnsi="Times New Roman" w:cs="Times New Roman"/>
          <w:sz w:val="28"/>
          <w:szCs w:val="28"/>
        </w:rPr>
        <w:t xml:space="preserve"> 2017.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66C2">
        <w:rPr>
          <w:rFonts w:ascii="Times New Roman" w:hAnsi="Times New Roman" w:cs="Times New Roman"/>
          <w:sz w:val="28"/>
          <w:szCs w:val="28"/>
        </w:rPr>
        <w:t xml:space="preserve"> 461 с. </w:t>
      </w:r>
    </w:p>
    <w:p w:rsidR="00A33C32" w:rsidRPr="007466C2" w:rsidRDefault="00A33C32" w:rsidP="007466C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Угарова</w:t>
      </w:r>
      <w:proofErr w:type="spellEnd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М.Г., Воеводина ИА., Андреева О.В., </w:t>
      </w:r>
      <w:proofErr w:type="spellStart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Марасанова</w:t>
      </w:r>
      <w:proofErr w:type="spellEnd"/>
      <w:r w:rsidRPr="00746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С.В. 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Методическое обеспечение </w:t>
      </w:r>
      <w:proofErr w:type="spellStart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в образовательном учреждении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// Педагогическое наследие К.Д. Ушинского: материалы научно-практической конференции «Чтения Ушинского» (4 – 5 марта 2014 г.)</w:t>
      </w:r>
      <w:proofErr w:type="gramStart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материалы конференции / под редакцией Л. В. </w:t>
      </w:r>
      <w:proofErr w:type="spellStart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Байбородовой</w:t>
      </w:r>
      <w:proofErr w:type="spellEnd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Ярославль</w:t>
      </w:r>
      <w:proofErr w:type="gramStart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 2014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46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2014. </w:t>
      </w:r>
      <w:r w:rsidRPr="007466C2">
        <w:rPr>
          <w:rFonts w:ascii="Times New Roman" w:hAnsi="Times New Roman" w:cs="Times New Roman"/>
          <w:sz w:val="28"/>
          <w:szCs w:val="28"/>
        </w:rPr>
        <w:t>С. 360-364.</w:t>
      </w:r>
    </w:p>
    <w:p w:rsidR="00A33C32" w:rsidRPr="007466C2" w:rsidRDefault="00A33C32" w:rsidP="007466C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Чурекова</w:t>
      </w:r>
      <w:proofErr w:type="spellEnd"/>
      <w:r w:rsidRPr="007466C2">
        <w:rPr>
          <w:rFonts w:ascii="Times New Roman" w:hAnsi="Times New Roman" w:cs="Times New Roman"/>
          <w:sz w:val="28"/>
          <w:szCs w:val="28"/>
        </w:rPr>
        <w:t xml:space="preserve"> Т.М. Самоопределение и профессиональная ориентация учащихся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учебное пособие / Т. М. </w:t>
      </w:r>
      <w:proofErr w:type="spellStart"/>
      <w:r w:rsidRPr="007466C2">
        <w:rPr>
          <w:rFonts w:ascii="Times New Roman" w:hAnsi="Times New Roman" w:cs="Times New Roman"/>
          <w:sz w:val="28"/>
          <w:szCs w:val="28"/>
        </w:rPr>
        <w:t>Чурекова</w:t>
      </w:r>
      <w:proofErr w:type="spellEnd"/>
      <w:r w:rsidRPr="007466C2">
        <w:rPr>
          <w:rFonts w:ascii="Times New Roman" w:hAnsi="Times New Roman" w:cs="Times New Roman"/>
          <w:sz w:val="28"/>
          <w:szCs w:val="28"/>
        </w:rPr>
        <w:t xml:space="preserve">, Г. А. Грязнова.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66C2">
        <w:rPr>
          <w:rFonts w:ascii="Times New Roman" w:hAnsi="Times New Roman" w:cs="Times New Roman"/>
          <w:sz w:val="28"/>
          <w:szCs w:val="28"/>
        </w:rPr>
        <w:t xml:space="preserve"> Кемерово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6C2">
        <w:rPr>
          <w:rFonts w:ascii="Times New Roman" w:hAnsi="Times New Roman" w:cs="Times New Roman"/>
          <w:sz w:val="28"/>
          <w:szCs w:val="28"/>
        </w:rPr>
        <w:t>КемГУ</w:t>
      </w:r>
      <w:proofErr w:type="spellEnd"/>
      <w:r w:rsidRPr="007466C2">
        <w:rPr>
          <w:rFonts w:ascii="Times New Roman" w:hAnsi="Times New Roman" w:cs="Times New Roman"/>
          <w:sz w:val="28"/>
          <w:szCs w:val="28"/>
        </w:rPr>
        <w:t xml:space="preserve">, 2014.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66C2">
        <w:rPr>
          <w:rFonts w:ascii="Times New Roman" w:hAnsi="Times New Roman" w:cs="Times New Roman"/>
          <w:sz w:val="28"/>
          <w:szCs w:val="28"/>
        </w:rPr>
        <w:t xml:space="preserve"> 162 с. </w:t>
      </w:r>
    </w:p>
    <w:p w:rsidR="00A33C32" w:rsidRDefault="00A33C32" w:rsidP="007466C2">
      <w:pPr>
        <w:pStyle w:val="a5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6C2">
        <w:rPr>
          <w:rFonts w:ascii="Times New Roman" w:hAnsi="Times New Roman" w:cs="Times New Roman"/>
          <w:sz w:val="28"/>
          <w:szCs w:val="28"/>
        </w:rPr>
        <w:t>Юсупов Ф.М. Педагогическая психология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учебное пособие / Ф. М. Юсупов.  Казань</w:t>
      </w:r>
      <w:proofErr w:type="gramStart"/>
      <w:r w:rsidRPr="00746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6C2">
        <w:rPr>
          <w:rFonts w:ascii="Times New Roman" w:hAnsi="Times New Roman" w:cs="Times New Roman"/>
          <w:sz w:val="28"/>
          <w:szCs w:val="28"/>
        </w:rPr>
        <w:t xml:space="preserve"> КФУ, 2019. - 56 с. </w:t>
      </w:r>
    </w:p>
    <w:p w:rsidR="000B7136" w:rsidRPr="007466C2" w:rsidRDefault="000B7136" w:rsidP="00CA7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B7136" w:rsidRPr="007466C2" w:rsidSect="00661196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B0" w:rsidRDefault="00DC6BB0" w:rsidP="006D5C57">
      <w:pPr>
        <w:spacing w:after="0" w:line="240" w:lineRule="auto"/>
      </w:pPr>
      <w:r>
        <w:separator/>
      </w:r>
    </w:p>
  </w:endnote>
  <w:endnote w:type="continuationSeparator" w:id="0">
    <w:p w:rsidR="00DC6BB0" w:rsidRDefault="00DC6BB0" w:rsidP="006D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620042"/>
      <w:docPartObj>
        <w:docPartGallery w:val="Page Numbers (Bottom of Page)"/>
        <w:docPartUnique/>
      </w:docPartObj>
    </w:sdtPr>
    <w:sdtContent>
      <w:p w:rsidR="006D5C57" w:rsidRDefault="006D5C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578">
          <w:rPr>
            <w:noProof/>
          </w:rPr>
          <w:t>13</w:t>
        </w:r>
        <w:r>
          <w:fldChar w:fldCharType="end"/>
        </w:r>
      </w:p>
    </w:sdtContent>
  </w:sdt>
  <w:p w:rsidR="006D5C57" w:rsidRDefault="006D5C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B0" w:rsidRDefault="00DC6BB0" w:rsidP="006D5C57">
      <w:pPr>
        <w:spacing w:after="0" w:line="240" w:lineRule="auto"/>
      </w:pPr>
      <w:r>
        <w:separator/>
      </w:r>
    </w:p>
  </w:footnote>
  <w:footnote w:type="continuationSeparator" w:id="0">
    <w:p w:rsidR="00DC6BB0" w:rsidRDefault="00DC6BB0" w:rsidP="006D5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32BB616D"/>
    <w:multiLevelType w:val="multilevel"/>
    <w:tmpl w:val="BEA2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2152D5"/>
    <w:multiLevelType w:val="multilevel"/>
    <w:tmpl w:val="253CDB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69424E69"/>
    <w:multiLevelType w:val="multilevel"/>
    <w:tmpl w:val="C774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7E"/>
    <w:rsid w:val="00010974"/>
    <w:rsid w:val="000137F2"/>
    <w:rsid w:val="000B7136"/>
    <w:rsid w:val="00133C2E"/>
    <w:rsid w:val="00164DEB"/>
    <w:rsid w:val="00176741"/>
    <w:rsid w:val="001A0F52"/>
    <w:rsid w:val="001C7470"/>
    <w:rsid w:val="00307578"/>
    <w:rsid w:val="003E0F91"/>
    <w:rsid w:val="00491270"/>
    <w:rsid w:val="004D7E5F"/>
    <w:rsid w:val="00512A72"/>
    <w:rsid w:val="00573ED0"/>
    <w:rsid w:val="00661196"/>
    <w:rsid w:val="006D5C57"/>
    <w:rsid w:val="00701950"/>
    <w:rsid w:val="007466C2"/>
    <w:rsid w:val="00797843"/>
    <w:rsid w:val="008054C6"/>
    <w:rsid w:val="00851530"/>
    <w:rsid w:val="00861B36"/>
    <w:rsid w:val="00915974"/>
    <w:rsid w:val="00915EAA"/>
    <w:rsid w:val="00976413"/>
    <w:rsid w:val="00A16DC5"/>
    <w:rsid w:val="00A33C32"/>
    <w:rsid w:val="00AE153E"/>
    <w:rsid w:val="00BD20E2"/>
    <w:rsid w:val="00CA7B54"/>
    <w:rsid w:val="00DC6BB0"/>
    <w:rsid w:val="00EE1C7E"/>
    <w:rsid w:val="00F0434F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F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54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C57"/>
  </w:style>
  <w:style w:type="paragraph" w:styleId="a8">
    <w:name w:val="footer"/>
    <w:basedOn w:val="a"/>
    <w:link w:val="a9"/>
    <w:uiPriority w:val="99"/>
    <w:unhideWhenUsed/>
    <w:rsid w:val="006D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C57"/>
  </w:style>
  <w:style w:type="paragraph" w:styleId="aa">
    <w:name w:val="Normal (Web)"/>
    <w:basedOn w:val="a"/>
    <w:uiPriority w:val="99"/>
    <w:semiHidden/>
    <w:unhideWhenUsed/>
    <w:rsid w:val="00A1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C747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C747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C7470"/>
    <w:rPr>
      <w:vertAlign w:val="superscript"/>
    </w:rPr>
  </w:style>
  <w:style w:type="character" w:styleId="ae">
    <w:name w:val="Emphasis"/>
    <w:basedOn w:val="a0"/>
    <w:uiPriority w:val="20"/>
    <w:qFormat/>
    <w:rsid w:val="001C7470"/>
    <w:rPr>
      <w:i/>
      <w:iCs/>
    </w:rPr>
  </w:style>
  <w:style w:type="character" w:styleId="af">
    <w:name w:val="Hyperlink"/>
    <w:basedOn w:val="a0"/>
    <w:uiPriority w:val="99"/>
    <w:semiHidden/>
    <w:unhideWhenUsed/>
    <w:rsid w:val="00797843"/>
    <w:rPr>
      <w:color w:val="0000FF"/>
      <w:u w:val="single"/>
    </w:rPr>
  </w:style>
  <w:style w:type="table" w:styleId="af0">
    <w:name w:val="Table Grid"/>
    <w:basedOn w:val="a1"/>
    <w:uiPriority w:val="39"/>
    <w:rsid w:val="00A3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F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54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C57"/>
  </w:style>
  <w:style w:type="paragraph" w:styleId="a8">
    <w:name w:val="footer"/>
    <w:basedOn w:val="a"/>
    <w:link w:val="a9"/>
    <w:uiPriority w:val="99"/>
    <w:unhideWhenUsed/>
    <w:rsid w:val="006D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C57"/>
  </w:style>
  <w:style w:type="paragraph" w:styleId="aa">
    <w:name w:val="Normal (Web)"/>
    <w:basedOn w:val="a"/>
    <w:uiPriority w:val="99"/>
    <w:semiHidden/>
    <w:unhideWhenUsed/>
    <w:rsid w:val="00A1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C747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C747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C7470"/>
    <w:rPr>
      <w:vertAlign w:val="superscript"/>
    </w:rPr>
  </w:style>
  <w:style w:type="character" w:styleId="ae">
    <w:name w:val="Emphasis"/>
    <w:basedOn w:val="a0"/>
    <w:uiPriority w:val="20"/>
    <w:qFormat/>
    <w:rsid w:val="001C7470"/>
    <w:rPr>
      <w:i/>
      <w:iCs/>
    </w:rPr>
  </w:style>
  <w:style w:type="character" w:styleId="af">
    <w:name w:val="Hyperlink"/>
    <w:basedOn w:val="a0"/>
    <w:uiPriority w:val="99"/>
    <w:semiHidden/>
    <w:unhideWhenUsed/>
    <w:rsid w:val="00797843"/>
    <w:rPr>
      <w:color w:val="0000FF"/>
      <w:u w:val="single"/>
    </w:rPr>
  </w:style>
  <w:style w:type="table" w:styleId="af0">
    <w:name w:val="Table Grid"/>
    <w:basedOn w:val="a1"/>
    <w:uiPriority w:val="39"/>
    <w:rsid w:val="00A3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4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search?newwindow=1&amp;hl=ru&amp;sxsrf=APwXEde0lBkDEthLZbb9uEd4FtMY8MmWZg:1685451767415&amp;q=inauthor:%22%D0%A1%D0%B1%D0%BE%D1%80%D0%BD%D0%B8%D0%BA+%D1%81%D1%82%D0%B0%D1%82%D0%B5%D0%B9%22&amp;tbm=bk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13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6</cp:revision>
  <dcterms:created xsi:type="dcterms:W3CDTF">2023-05-30T13:52:00Z</dcterms:created>
  <dcterms:modified xsi:type="dcterms:W3CDTF">2023-05-30T15:48:00Z</dcterms:modified>
</cp:coreProperties>
</file>